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39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Почему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уговаривает сына поучиться «для виду»?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Какие качества Митрофана проявляются в данном фрагменте?</w:t>
      </w:r>
    </w:p>
    <w:p w:rsidR="001635A7" w:rsidRPr="00635D39" w:rsidRDefault="001635A7" w:rsidP="0063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5A7" w:rsidRPr="00635D39" w:rsidRDefault="001635A7" w:rsidP="00635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VII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Те же, 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и Митрофан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 он отдыхает, друг мой, ты хоть для виду поучись, чтоб дошло до ушей его, как ты трудишься, Митрофанушка.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Ну! А там что?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там и женишься.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Слушай, матушка, я те потешу. Поучусь; только чтоб это был последний раз и чтоб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сегодни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быть сговору.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Придёт час воли Божией!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 моей воли пришёл. Не хочу учиться, хочу жениться. Ты ж меня взманила, пеняй на себя. Вот я сел.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Цыфиркин очинивает грифель.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я тут же присяду. Кошелёк повяжу для тебя, друг мой!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Софьюшкины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денежки было б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куды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класть.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Ну! Давай доску, гарнизонная крыса! Задавай, что писать.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Ваше благородие, завсегда без дела лаяться изволите.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(работая)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Ах, господи боже мой! Уж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робёнок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смей и избранить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Пафнутьича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Уж и разгневался!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что разгневаться, ваше благородие? У нас российская пословица: собака лает, ветер носит.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Задавай же зады, поворачивайся.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Всё зады, ваше благородие. Ведь с задами-то век назади останешься.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твоё дело,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Пафнутьич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 очень мило, что Митрофанушка вперёд шагать не любит. С его умом, да залететь далеко, да и боже избави!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Задача. Изволил ты, на приклад,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итти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дороге со мною. Ну, хоть возьмём с собою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Сидорыча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Нашли мы трое...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(пишет)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Трое.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дороге, на приклад же, триста рублей.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(пишет)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Триста.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Дошло дело до дележа. Смекни-ка, по чему на брата?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(вычисляя, шепчет)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Единожды три — три. Единожды нуль — нуль. Единожды нуль — нуль.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Что, что, до дележа?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Вишь, триста рублей, что нашли, троим разделить.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Врёт он, друг мой сердечный.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Нашед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деньги, ни с кем не делись. Всё себе возьми, Митрофанушка. Не учись этой дурацкой науке.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Пояснение.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комедии Фонвизина «Недоросль» примитивный и жалкий мир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Простаковых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Скотининых хочет прорваться в благородный, высокий мир Стародума, Правдина, присвоить себе его привилегии, завладеть всем. Зло, маскируясь под маской образованности и благородства, хочет присвоить себе добро. У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план — пробраться в недосягаемый для нее мир через женитьбу сына на Софье. В этом и заключается цель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она уговаривает Митрофанушку поучиться «для виду».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Митрофан ленив, не способен учиться, даже простейшая задача у него не решается. Явно проявляются эгоизм и властолюбие Митрофанушки, воспитанные в нем матушкой: «</w:t>
      </w:r>
      <w:proofErr w:type="gram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моей воли</w:t>
      </w:r>
      <w:proofErr w:type="gram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пришёл. Не хочу учиться, хочу жениться». Митрофан груб со всеми, кто его окружает: «Ну! Давай доску, гарнизонная крыса! Задавай, что писать», — обращается он к Цыфиркину. «Ты ж меня взманила, пеняй на себя», — предупреждает он мать. Митрофан — типичный представитель жалкого, примитивного мира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Простаковых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Скотининых.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 № </w:t>
      </w:r>
      <w:hyperlink r:id="rId4" w:history="1">
        <w:r w:rsidRPr="00635D39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  <w:lang w:eastAsia="ru-RU"/>
          </w:rPr>
          <w:t>2017</w:t>
        </w:r>
      </w:hyperlink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https://lit-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t-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"https://lit-oge.sdamgia.ru/test?pid=2017&amp;test=1" \t "_blank" </w:instrText>
      </w: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ОДНО из заданий: 2.1 или 2.2. В бланк ответов № 2 запишите номер выбранного задания. Выберите другой фрагмент предложенного произведения и проанализируйте его в соответствии с заданием, формулируя прямой связный ответ (3–5 предложений).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Аргументируйте свои суждения, опираясь на анализ выбранного фрагмента.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Выберите другой фрагмент комедии с участием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основе анализа текста выявите черты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проявившиеся в данном фрагменте.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Выберите другой фрагмент комедии, в котором Митрофанушка подтверждает своё невежество. Проанализируйте поведение героя в сложившейся ситуации.</w:t>
      </w:r>
    </w:p>
    <w:p w:rsidR="00635D39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ОДНО из заданий: 2.1 или 2.2. В бланк ответов № 2 запишите номер выбранного задания. Выберите другой фрагмент предложенного произведения и проанализируйте его в соответствии с заданием, формулируя прямой связный ответ (3–5 предложений).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Аргументируйте свои суждения, опираясь на анализ выбранного фрагмента.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Выберите другой фрагмент комедии с участием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основе анализа текста выявите черты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проявившиеся в данном фрагменте.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Выберите другой фрагмент комедии, в котором Митрофанушка подтверждает своё невежество. Проанализируйте поведение героя в сложившейся ситуации.</w:t>
      </w:r>
    </w:p>
    <w:p w:rsidR="003A2523" w:rsidRPr="00635D39" w:rsidRDefault="001635A7" w:rsidP="00635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35A7" w:rsidRPr="00635D39" w:rsidRDefault="001635A7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A7" w:rsidRPr="00635D39" w:rsidRDefault="001635A7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A7" w:rsidRPr="00635D39" w:rsidRDefault="001635A7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A7" w:rsidRPr="00635D39" w:rsidRDefault="001635A7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A7" w:rsidRPr="00635D39" w:rsidRDefault="001635A7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Как характеризует Митрофана и его ближайших родственников приведённая сцена?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Какую роль в сцене импровизированного экзамена играет ирония?</w:t>
      </w:r>
    </w:p>
    <w:p w:rsidR="001635A7" w:rsidRPr="00635D39" w:rsidRDefault="001635A7" w:rsidP="0063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Стародум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О, сударыня! До моих ушей уже дошло, что он теперь только и отучиться изволил. Я узнал, кто его и учители. Вижу наперёд, какому грамотею ему быть надобно,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учася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Кутейкина, и какому математику,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учася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Цыфиркина.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 Правдину.)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Любопытен бы я был послушать, </w:t>
      </w:r>
      <w:proofErr w:type="gram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немец-то</w:t>
      </w:r>
      <w:proofErr w:type="gram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выучил.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Всем наукам, батюшка.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Всему, мой отец.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Всему, чему изволишь.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Правдин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(Митрофану)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Чему ж бы, </w:t>
      </w:r>
      <w:proofErr w:type="gram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(подаёт ему книгу)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Вот, грамматике.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Правдин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(взяв книгу)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Вижу. Это грамматика. Что ж вы в ней знаете?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Много. Существительна да прилагательна...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Правдин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Дверь, например, какое имя: существительное или прилагательное?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Дверь?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дверь?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Правдин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дверь! Вот эта.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Эта? Прилагательна.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Правдин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 ж?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Потому что она приложена к своему месту. Вон у чулана шеста неделя дверь стоит ещё не навешена: так та покамест существительна.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Стародум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поэтому у тебя слово дурак прилагательное, потому что оно прилагается к глупому человеку?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ведомо.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Что, каково, мой батюшка?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lastRenderedPageBreak/>
        <w:t>Простаков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Каково, мой отец?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Правдин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Нельзя лучше. В грамматике он силён.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Милон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думаю, не меньше и в истории.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То, мой батюшка, он ещё сызмала к историям охотник.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Скотинин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Митрофан по мне. Я сам без того глаз не сведу, чтоб выборный не рассказывал мне истории. Мастер, собачий сын, откуда что берётся!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Однако всё-таки не придёт против Адама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Адамыча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Правдин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(Митрофану)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далеко ли вы в истории?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Далеко ль? Какова история. В иной залетишь за тридевять земель, за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тридесято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царство.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Правдин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А! </w:t>
      </w:r>
      <w:proofErr w:type="gram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этой-то</w:t>
      </w:r>
      <w:proofErr w:type="gram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учит вас Вральман?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Стародум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Вральман! Имя что-то знакомое.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Нет. Наш Адам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Адамыч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не рассказывает; он, что я же, сам охотник слушать.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оба заставляют себе рассказывать истории скотницу Хавронью.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Правдин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не у ней ли оба учились и географии?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(сыну)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Слышишь, друг мой сердечный? Это что за наука?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(тихо матери)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я почём знаю.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 И. Фонвизин «Недоросль»</w:t>
      </w:r>
    </w:p>
    <w:p w:rsidR="001635A7" w:rsidRPr="00635D39" w:rsidRDefault="001635A7" w:rsidP="00635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635A7" w:rsidRPr="00635D39" w:rsidRDefault="001635A7" w:rsidP="00635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35D39" w:rsidRDefault="00635D39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D39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ОДНО из заданий: 2.1 или 2.2. В бланк ответов № 2 запишите номер выбранного задания. Выберите другой фрагмент предложенного произведения и проанализируйте его в соответствии с заданием, формулируя прямой связный ответ (3–5 предложений).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Аргументируйте свои суждения, опираясь на анализ выбранного фрагмента.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Выберите другой фрагмент комедии с участием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основе анализа текста выявите черты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проявившиеся в данном фрагменте.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Выберите другой фрагмент комедии, в котором Митрофанушка подтверждает своё невежество. Проанализируйте поведение героя в сложившейся ситуации.</w:t>
      </w:r>
    </w:p>
    <w:p w:rsidR="001635A7" w:rsidRPr="00635D39" w:rsidRDefault="001635A7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A7" w:rsidRPr="00635D39" w:rsidRDefault="001635A7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A7" w:rsidRPr="00635D39" w:rsidRDefault="001635A7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A7" w:rsidRDefault="001635A7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5A7" w:rsidRPr="00635D39" w:rsidRDefault="001635A7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D39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Зачем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нанимает Митрофанушке учителей»?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Каким жизненным принципам пытается научить госпожа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сына?</w:t>
      </w:r>
    </w:p>
    <w:p w:rsidR="001635A7" w:rsidRPr="00635D39" w:rsidRDefault="001635A7" w:rsidP="0063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5A7" w:rsidRPr="00635D39" w:rsidRDefault="001635A7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приведённый ниже фрагмент произведения и выполните задания 1.1 или 1.2; 2.1 или 2.2.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VII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Те же, 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и Митрофан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 он отдыхает, друг мой, ты хоть для виду поучись, чтоб дошло до ушей его, как ты трудишься, Митрофанушка.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Ну! А там что?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там и женишься.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Слушай, матушка, я те потешу. Поучусь; только чтоб это был последний раз и чтоб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сегодни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быть сговору.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Придёт час воли Божией!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 моей воли пришёл. Не хочу учиться, хочу жениться. Ты ж меня взманила, пеняй на себя. Вот я сел.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Цыфиркин очинивает грифель.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я тут же присяду. Кошелёк повяжу для тебя, друг мой!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Софьюшкины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денежки было б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куды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класть.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Ну! Давай доску, гарнизонная крыса! Задавай, что писать.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Ваше благородие, завсегда без дела лаяться изволите.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(работая)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Ах, господи боже мой! Уж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робёнок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смей и избранить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Пафнутьича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Уж и разгневался!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что разгневаться, ваше благородие? У нас российская пословица: собака лает, ветер носит.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Задавай же зады, поворачивайся.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Всё зады, ваше благородие. Ведь с задами-то век назади останешься.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твоё дело,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Пафнутьич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 очень мило, что Митрофанушка вперёд шагать не любит. С его умом, да залететь далеко, да и боже избави!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Задача. Изволил ты, на приклад,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итти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дороге со мною. Ну, хоть возьмём с собою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Сидорыча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Нашли мы трое...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(пишет)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Трое.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дороге, на приклад же, триста рублей.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(пишет)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Триста.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Дошло дело до дележа. Смекни-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чему на брата?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(вычисляя, шепчет)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Единожды три — три. Единожды нуль — нуль. Единожды нуль — нуль.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Что, что, до дележа?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lastRenderedPageBreak/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Вишь, триста рублей, что нашли, троим разделить.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Врёт он, друг мой сердечный. На-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деньги, ни с кем не делись. Всё себе возьми, Митрофанушка. Не учись этой дурацкой науке.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5A7" w:rsidRPr="00635D39" w:rsidRDefault="001635A7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 И. Фонвизин «Недоросль»</w:t>
      </w:r>
    </w:p>
    <w:p w:rsidR="00635D39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368" w:rsidRPr="00635D39" w:rsidRDefault="00E13368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Какова роль речевых характеристик в приведенной сцене из комедии «Недоросль»?</w:t>
      </w:r>
    </w:p>
    <w:p w:rsidR="00E13368" w:rsidRPr="00635D39" w:rsidRDefault="00E13368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Как приведенная сцена связана с проблематикой комедии?</w:t>
      </w:r>
    </w:p>
    <w:p w:rsidR="00E13368" w:rsidRPr="00635D39" w:rsidRDefault="00E13368" w:rsidP="0063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368" w:rsidRPr="00635D39" w:rsidRDefault="00E13368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приведённый ниже фрагмент произведения и выполните задания 1.1 или 1.2; 2.1 или 2.2.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 он отдыхает, друг мой, ты хоть для виду поучись, чтоб дошло до ушей его, как ты трудишься, Митрофанушка.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Ну! А там что?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там и женишься.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lastRenderedPageBreak/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Слушай, матушка, я те потешу. Поучусь; только чтоб это был последний раз и чтоб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сегодни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быть сговору.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Придет час воли божией!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 моей воли пришел. Не хочу учиться, хочу жениться. Ты ж меня взманила, пеняй на себя. Вот я сел.</w:t>
      </w:r>
    </w:p>
    <w:p w:rsidR="00E13368" w:rsidRPr="00635D39" w:rsidRDefault="00E13368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Цыфиркин очинивает грифель.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я тут же присяду. Кошелек повяжу для тебя, друг мой!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Софьюшкины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денежки было б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куды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класть.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Ну! Давай доску, гарнизонная крыса! Задавай, что писать.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Ваше благородие завсегда без дела лаяться изволите.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eastAsia="ru-RU"/>
        </w:rPr>
        <w:t> (работая)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Ах, господи боже мой! Уж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робенок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смей и избранить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Пафнутьича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Уж и разгневался!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что разгневаться, ваше благородие? У нас российская пословица: собака лает, ветер носит.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Задавай же зады, поворачивайся.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зады, ваше благородие. Ведь с задами-то век назади останешься.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твое дело,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Пафнутьич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 очень мило, что Митрофанушка вперед шагать не любит. С его умом, да залететь далеко, да и боже избави!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Задача. Изволил ты, на приклад, идти по дороге со мною. Ну, хоть возьмем с собою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Сидорыча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Нашли мы трое...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eastAsia="ru-RU"/>
        </w:rPr>
        <w:t>(пишет)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Трое.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дороге, на приклад же, триста рублей.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eastAsia="ru-RU"/>
        </w:rPr>
        <w:t> (пишет)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Триста.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Цыфиркин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Дошло дело до дележа. Смекни-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чему на брата?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eastAsia="ru-RU"/>
        </w:rPr>
        <w:t>(вычисляя, шепчет)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Единожды три — три. Единожды нуль — нуль. Единожды нуль — нуль.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Что, что, до дележа?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Митрофан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Вишь триста рублей, что нашли, троим разделить.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Врет он, друг мой сердечный.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Нашед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деньги, ни с кем не делись. Все себе возьми, Митрофанушка. Не учись этой дурацкой науке.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 И. Фонвизин «Недоросль»</w:t>
      </w:r>
    </w:p>
    <w:p w:rsidR="00E13368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13368" w:rsidRPr="00635D39">
          <w:rPr>
            <w:rFonts w:ascii="Times New Roman" w:eastAsia="Times New Roman" w:hAnsi="Times New Roman" w:cs="Times New Roman"/>
            <w:color w:val="090949"/>
            <w:sz w:val="24"/>
            <w:szCs w:val="24"/>
            <w:shd w:val="clear" w:color="auto" w:fill="FFFFFF"/>
            <w:lang w:eastAsia="ru-RU"/>
          </w:rPr>
          <w:br/>
        </w:r>
      </w:hyperlink>
      <w:r w:rsidRPr="00635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Задания </w:t>
      </w:r>
    </w:p>
    <w:p w:rsidR="00E13368" w:rsidRPr="00635D39" w:rsidRDefault="00E13368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Какова роль речевых характеристик в приведенной сцене из комедии «Недоросль»?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5D39" w:rsidRDefault="00635D39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D39" w:rsidRDefault="00635D39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5D39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368" w:rsidRPr="00635D39" w:rsidRDefault="00E13368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Почему драка г-жи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Скотининым вызывает смех Стародума?</w:t>
      </w:r>
    </w:p>
    <w:p w:rsidR="00E13368" w:rsidRPr="00635D39" w:rsidRDefault="00E13368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Как в репликах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Скотинина проявляется грубость нрава этих персонажей?</w:t>
      </w:r>
    </w:p>
    <w:p w:rsidR="00E13368" w:rsidRPr="00635D39" w:rsidRDefault="00E13368" w:rsidP="0063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368" w:rsidRPr="00635D39" w:rsidRDefault="00E13368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приведённый ниже фрагмент произведения и выполните задания 1.1 или 1.2; 2.1 или 2.2.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III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Те же, 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, Скотинин, Милон</w:t>
      </w:r>
    </w:p>
    <w:p w:rsidR="00E13368" w:rsidRPr="00635D39" w:rsidRDefault="00E13368" w:rsidP="00635D3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(Милон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разнимавет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г-жу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Простакову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Скотининым.)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.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Пусти! Пусти, батюшка! Дай мне до рожи, до рожи...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 и л о 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пущу, сударыня. Не прогневайся!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Скотинин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запальчивости, оправляя парик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Отвяжись, сестра! Дойдёт дело до ломки, погну, так затрещишь.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Милон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г-же </w:t>
      </w:r>
      <w:proofErr w:type="spellStart"/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 вы забыли, что он вам брат!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proofErr w:type="gram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батюшка! Сердце взяло, дай додраться!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Милон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Скотинину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Разве она вам не сестра?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Скотинин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греха таить, одного помёту; да вишь как развизжалась.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Стародум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могши удержаться от смеха, к Правдину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Я боялся рассердиться. Теперь смех меня берёт.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Кого-то, над кем-то? Это что за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нововыезжий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*?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Стародум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прогневайся, сударыня. Я отроду ничего смешнее не видывал.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Скотинин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держась за шею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Кому смех, а мне и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полсмеха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Милон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не ушибла ль она вас?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Скотинин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Перед-от заслонял обеими, так вцепилась в зашеину...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Правдин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больно?..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Скотинин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Загривок немного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пронозила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следующую речь 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eastAsia="ru-RU"/>
        </w:rPr>
        <w:t xml:space="preserve">г-жи </w:t>
      </w:r>
      <w:proofErr w:type="spellStart"/>
      <w:r w:rsidRPr="00635D39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eastAsia="ru-RU"/>
        </w:rPr>
        <w:t>Простаковой</w:t>
      </w:r>
      <w:proofErr w:type="spellEnd"/>
      <w:r w:rsidRPr="00635D39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eastAsia="ru-RU"/>
        </w:rPr>
        <w:t xml:space="preserve"> Софья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сказывает взорами Милону, что перед ним Стародум. Милон её понимает.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Пронозила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 Нет, братец... ты должен образ выменять господина офицера; а кабы не он, то б ты от меня не заслонился. За сына вступлюсь. Не спущу отцу родному. (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Стародуму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Это, сударь, ничего и не смешно. Не прогневайся. У меня материно сердце. Слыхано ли, чтоб сука щенят своих выдавала? Изволил пожаловать неведомо к кому, неведомо кто.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Стародум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указывая на Софью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Приехал к ней, её дядя Стародум.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Г-жа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Простакова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обробев</w:t>
      </w:r>
      <w:proofErr w:type="spellEnd"/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струся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Как! это ты! ты, батюшка! Гость наш бесценный! Ах, я дура бессчётная! Да так ли бы надобно было встретить отца родного, на которого вся надежда, который у нас один, как порох** в глазе. Батюшка! </w:t>
      </w:r>
      <w:proofErr w:type="gram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 меня</w:t>
      </w:r>
      <w:proofErr w:type="gram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дура. Образумиться не могу.</w:t>
      </w:r>
    </w:p>
    <w:p w:rsidR="00E13368" w:rsidRPr="00635D39" w:rsidRDefault="00E13368" w:rsidP="00635D3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муж! где сын! Как в пустой дом приехал! Наказание божие! Все обезумели. Девка! Девка! </w:t>
      </w:r>
      <w:proofErr w:type="spell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Палашка</w:t>
      </w:r>
      <w:proofErr w:type="spell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Девка!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Скотинин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сторону</w:t>
      </w: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Тот-то</w:t>
      </w:r>
      <w:proofErr w:type="gramStart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он-то! дядюшка-то!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*Новоприезжий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**Пыль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368" w:rsidRPr="00635D39" w:rsidRDefault="00E13368" w:rsidP="00635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 И. Фонвизин «Недоросль»</w:t>
      </w:r>
    </w:p>
    <w:p w:rsidR="00E13368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сочинений: </w:t>
      </w:r>
    </w:p>
    <w:p w:rsidR="00635D39" w:rsidRPr="00635D39" w:rsidRDefault="00635D39" w:rsidP="00635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368" w:rsidRPr="00635D39" w:rsidRDefault="00E13368" w:rsidP="00635D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 пьесе Д. И. Фонвизина играет наиболее активную роль? Почему же она названа «Недоросль»?</w:t>
      </w:r>
    </w:p>
    <w:p w:rsidR="00E13368" w:rsidRPr="00635D39" w:rsidRDefault="00E13368" w:rsidP="00635D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Каково авторское отношение к Митрофану? (По пьесе Д. И. Фонвизина «Недоросль».)</w:t>
      </w:r>
    </w:p>
    <w:p w:rsidR="00DA7669" w:rsidRPr="00635D39" w:rsidRDefault="00DA7669" w:rsidP="00635D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черты классицизма присущи комедии Д. И. Фонвизина «Недоросль»?</w:t>
      </w:r>
    </w:p>
    <w:p w:rsidR="00DA7669" w:rsidRPr="00635D39" w:rsidRDefault="00DA7669" w:rsidP="00635D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чем состоят особенности жанра комедии (на примере комедии Д. И. Фонвизина «Недоросль»?</w:t>
      </w:r>
    </w:p>
    <w:p w:rsidR="00DA7669" w:rsidRPr="00635D39" w:rsidRDefault="00DA7669" w:rsidP="00635D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Какова роль положительных персонажей в комедии Д. И. Фонвизина «Недоросль»?</w:t>
      </w:r>
    </w:p>
    <w:p w:rsidR="00DA7669" w:rsidRPr="00635D39" w:rsidRDefault="00DA7669" w:rsidP="00635D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просветительские идеалы отражены в комедии Д. И. Фонвизина «Недоросль»?</w:t>
      </w:r>
    </w:p>
    <w:p w:rsidR="00DA7669" w:rsidRPr="00635D39" w:rsidRDefault="00DA7669" w:rsidP="00635D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чём заключается смысл названия комедии Д.И. Фонвизина «Недоросль»?</w:t>
      </w:r>
    </w:p>
    <w:p w:rsidR="00DA7669" w:rsidRPr="00635D39" w:rsidRDefault="00DA7669" w:rsidP="00635D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из персонажей комедии Д.И. Фонвизина «Недоросль» можно назвать «злонравными невеждами» и почему?</w:t>
      </w:r>
    </w:p>
    <w:p w:rsidR="00DA7669" w:rsidRPr="00635D39" w:rsidRDefault="00DA7669" w:rsidP="00635D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Какова роль «говорящих» имён и фамилий в комедии Д.И. Фонвизина «Недоросль»?</w:t>
      </w:r>
    </w:p>
    <w:p w:rsidR="00DA7669" w:rsidRPr="00635D39" w:rsidRDefault="00DA7669" w:rsidP="00635D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значение в комедии Д.И. Фонвизина «Недоросль» имеет образ Правдина?</w:t>
      </w:r>
    </w:p>
    <w:p w:rsidR="00DA7669" w:rsidRPr="00635D39" w:rsidRDefault="00DA7669" w:rsidP="00635D3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Какое значение в комедии Д.И. Фонвизина «Недоросль» имеет образ </w:t>
      </w:r>
      <w:proofErr w:type="spellStart"/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Еремеевны</w:t>
      </w:r>
      <w:proofErr w:type="spellEnd"/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DA7669" w:rsidRPr="00635D39" w:rsidRDefault="00DA7669" w:rsidP="00635D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Каково значение последнего явления в комедии Д.И. Фонвизина «Недоросль»?</w:t>
      </w:r>
    </w:p>
    <w:sectPr w:rsidR="00DA7669" w:rsidRPr="0063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A7"/>
    <w:rsid w:val="001635A7"/>
    <w:rsid w:val="003A2523"/>
    <w:rsid w:val="00635D39"/>
    <w:rsid w:val="009A09E7"/>
    <w:rsid w:val="00DA7669"/>
    <w:rsid w:val="00E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39D7"/>
  <w15:chartTrackingRefBased/>
  <w15:docId w15:val="{26A95C0B-3F7A-424E-8CCE-6C3C577D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1635A7"/>
  </w:style>
  <w:style w:type="character" w:styleId="a3">
    <w:name w:val="Hyperlink"/>
    <w:basedOn w:val="a0"/>
    <w:uiPriority w:val="99"/>
    <w:semiHidden/>
    <w:unhideWhenUsed/>
    <w:rsid w:val="001635A7"/>
    <w:rPr>
      <w:color w:val="0000FF"/>
      <w:u w:val="single"/>
    </w:rPr>
  </w:style>
  <w:style w:type="paragraph" w:customStyle="1" w:styleId="leftmargin">
    <w:name w:val="left_margin"/>
    <w:basedOn w:val="a"/>
    <w:rsid w:val="0016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6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2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4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1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9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3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4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7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1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7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5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45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3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1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8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)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lit-oge.sdamgia.ru/problem?id=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3</cp:revision>
  <dcterms:created xsi:type="dcterms:W3CDTF">2021-12-07T12:06:00Z</dcterms:created>
  <dcterms:modified xsi:type="dcterms:W3CDTF">2023-12-10T18:10:00Z</dcterms:modified>
</cp:coreProperties>
</file>