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09" w:rsidRPr="00BF7409" w:rsidRDefault="00BF7409" w:rsidP="00C82520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Фета</w:t>
      </w:r>
    </w:p>
    <w:p w:rsidR="00BF7409" w:rsidRPr="00BF7409" w:rsidRDefault="00BF7409" w:rsidP="00BF740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вариант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</w:tblGrid>
      <w:tr w:rsidR="00BF7409" w:rsidRPr="00BF7409" w:rsidTr="00BF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пришёл к тебе с приветом,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солнце встало,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оно горячим светом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листам затрепетало;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лес проснулся,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проснулся, веткой каждой,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Каждой птицей встрепенулся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весенней полон жаждой;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с той же страстью,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вчера, пришёл я снова,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душа всё так же счастью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тебе служить готова;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Рассказать, что отовсюду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меня весельем веет,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 знаю сам, что буду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 — но только песня зреет.</w:t>
            </w:r>
          </w:p>
        </w:tc>
      </w:tr>
    </w:tbl>
    <w:p w:rsidR="00BF7409" w:rsidRPr="00BF7409" w:rsidRDefault="00BF7409" w:rsidP="00BF7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строфы стихотворения начинаются одним и тем же словом. Как называется такое художественное средство?</w:t>
      </w:r>
    </w:p>
    <w:p w:rsidR="00BF7409" w:rsidRDefault="00BF7409" w:rsidP="00BF7409">
      <w:pPr>
        <w:pStyle w:val="leftmargin"/>
        <w:numPr>
          <w:ilvl w:val="0"/>
          <w:numId w:val="1"/>
        </w:numPr>
        <w:spacing w:before="0" w:beforeAutospacing="0" w:after="0" w:afterAutospacing="0"/>
      </w:pPr>
      <w:r>
        <w:t>Укажите термин, которым обозначается одушевление природы, её «очеловечивание» в художественном произведении («...лес проснулся...»).</w:t>
      </w:r>
    </w:p>
    <w:p w:rsidR="00BF7409" w:rsidRDefault="00BF7409" w:rsidP="00BF7409">
      <w:pPr>
        <w:pStyle w:val="leftmargin"/>
        <w:numPr>
          <w:ilvl w:val="0"/>
          <w:numId w:val="1"/>
        </w:numPr>
        <w:spacing w:before="0" w:beforeAutospacing="0" w:after="0" w:afterAutospacing="0"/>
      </w:pPr>
      <w:r>
        <w:t>Как называется стилистический приём, усиливающий звуковую выразительность стиха и связанный с использованием одинаковых согласных звуков («на меня весельем веет»)?</w:t>
      </w:r>
    </w:p>
    <w:p w:rsidR="00BF7409" w:rsidRDefault="00BF7409" w:rsidP="00BF7409">
      <w:pPr>
        <w:pStyle w:val="leftmargin"/>
        <w:numPr>
          <w:ilvl w:val="0"/>
          <w:numId w:val="1"/>
        </w:numPr>
        <w:spacing w:before="0" w:beforeAutospacing="0" w:after="0" w:afterAutospacing="0"/>
      </w:pPr>
      <w:r>
        <w:t>Укажите название созвучия концов стихотворных строк, играющего важную роль в организации стиха (</w:t>
      </w:r>
      <w:proofErr w:type="gramStart"/>
      <w:r>
        <w:t>страстью  —</w:t>
      </w:r>
      <w:proofErr w:type="gramEnd"/>
      <w:r>
        <w:t xml:space="preserve"> счастью; снова  — готова и т. п.).</w:t>
      </w:r>
    </w:p>
    <w:p w:rsidR="00BF7409" w:rsidRPr="00BF7409" w:rsidRDefault="00BF7409" w:rsidP="00BF7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размером написано стихотворение А. А. Фета?</w:t>
      </w:r>
    </w:p>
    <w:p w:rsidR="00BF7409" w:rsidRDefault="00BF7409" w:rsidP="00BF7409">
      <w:pPr>
        <w:pStyle w:val="leftmargin"/>
        <w:numPr>
          <w:ilvl w:val="0"/>
          <w:numId w:val="1"/>
        </w:numPr>
        <w:spacing w:before="0" w:beforeAutospacing="0" w:after="0" w:afterAutospacing="0"/>
      </w:pPr>
      <w:r>
        <w:t>К какой тематической разновидности лирики можно отнести приведённое стихотворение А. А. Фета и почему?</w:t>
      </w:r>
    </w:p>
    <w:p w:rsidR="00BF7409" w:rsidRDefault="00BF7409" w:rsidP="00BF7409">
      <w:pPr>
        <w:pStyle w:val="leftmargin"/>
        <w:numPr>
          <w:ilvl w:val="0"/>
          <w:numId w:val="1"/>
        </w:numPr>
        <w:spacing w:before="0" w:beforeAutospacing="0" w:after="0" w:afterAutospacing="0"/>
      </w:pPr>
      <w:r>
        <w:t>Кто из русских поэтов обращался в своей лирике к сходным мотивам и в чём их произведения созвучны стихотворению А. А. Фета?</w:t>
      </w:r>
    </w:p>
    <w:p w:rsidR="00BF7409" w:rsidRDefault="00BF7409" w:rsidP="00BF7409">
      <w:pPr>
        <w:pStyle w:val="leftmargin"/>
        <w:numPr>
          <w:ilvl w:val="0"/>
          <w:numId w:val="1"/>
        </w:numPr>
        <w:spacing w:before="0" w:beforeAutospacing="0" w:after="0" w:afterAutospacing="0"/>
      </w:pPr>
      <w:r>
        <w:t>Кто из русских поэтов обращался в своей лирике к сходным мотивам и в чём их произведения созвучны стихотворению А. А. Фета?</w:t>
      </w:r>
    </w:p>
    <w:p w:rsidR="00BF7409" w:rsidRDefault="00BF7409" w:rsidP="00BF7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7409" w:rsidRPr="00BF7409" w:rsidRDefault="00BF7409" w:rsidP="00BF7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BF7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вариант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</w:tblGrid>
      <w:tr w:rsidR="00BF7409" w:rsidRPr="00BF7409" w:rsidTr="00BF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F7409" w:rsidRPr="00BF7409" w:rsidRDefault="00BF7409" w:rsidP="00BF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Сияла ночь. Луной был полон сад. Лежали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 у наших ног в гостиной без огней.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Рояль был весь раскрыт, и струны в нем дрожали,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сердца у нас за песнею твоей.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пела до зари, в слезах изнемогая,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одна — любовь, что нет любви иной,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так хотелось жить, чтоб, звука не роняя,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любить, обнять и плакать над тобой.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много лет прошло, томительных и скучных,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вот в тиши ночной твой голос слышу вновь,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веет, как тогда, во вздохах этих звучных,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одна — вся жизнь, что ты одна — любовь.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нет обид судьбы и сердца жгучей муки,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жизни нет конца, и цели нет иной,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только веровать в рыдающие звуки, </w:t>
            </w:r>
          </w:p>
          <w:p w:rsidR="00BF7409" w:rsidRPr="00BF7409" w:rsidRDefault="00BF7409" w:rsidP="00BF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любить, обнять и плакать над тобой!</w:t>
            </w:r>
          </w:p>
        </w:tc>
      </w:tr>
    </w:tbl>
    <w:p w:rsidR="00BF7409" w:rsidRDefault="00BF7409" w:rsidP="00BF740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А. Фет, 1877</w:t>
      </w:r>
    </w:p>
    <w:p w:rsidR="00C82520" w:rsidRPr="00BF7409" w:rsidRDefault="00C82520" w:rsidP="00BF740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409" w:rsidRPr="00BF7409" w:rsidRDefault="00BF7409" w:rsidP="00BF74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художественный прием, использованный Фетом во второй и четвертой строфах для выражения состояния лирического героя.</w:t>
      </w:r>
    </w:p>
    <w:p w:rsidR="00BF7409" w:rsidRPr="00BF7409" w:rsidRDefault="00BF7409" w:rsidP="00BF74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строфе стихотворения противопоставляется поэтический мир «томительных и скучных лет» и мир «звучных вздохов». Как называется этот художественный прием?</w:t>
      </w:r>
    </w:p>
    <w:p w:rsidR="00BF7409" w:rsidRPr="00BF7409" w:rsidRDefault="00BF7409" w:rsidP="00BF74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композиционный элемент произведения, изображающий картины природы («Сияла ночь. Луной был полон сад...»)?</w:t>
      </w:r>
    </w:p>
    <w:p w:rsidR="00BF7409" w:rsidRDefault="00BF7409" w:rsidP="00BF7409">
      <w:pPr>
        <w:pStyle w:val="leftmargin"/>
        <w:numPr>
          <w:ilvl w:val="0"/>
          <w:numId w:val="2"/>
        </w:numPr>
        <w:spacing w:before="0" w:beforeAutospacing="0" w:after="0" w:afterAutospacing="0"/>
      </w:pPr>
      <w:r>
        <w:t xml:space="preserve">Из приведённого ниже перечня выберите </w:t>
      </w:r>
      <w:r>
        <w:rPr>
          <w:b/>
          <w:bCs/>
        </w:rPr>
        <w:t>все</w:t>
      </w:r>
      <w:r>
        <w:t xml:space="preserve"> названия художественных средств и приёмов, использованных поэтом в третьей строфе данного стихотворения (цифры укажите в порядке возрастания).</w:t>
      </w:r>
    </w:p>
    <w:p w:rsidR="00BF7409" w:rsidRDefault="00BF7409" w:rsidP="00BF7409">
      <w:pPr>
        <w:pStyle w:val="leftmargin"/>
        <w:spacing w:before="0" w:beforeAutospacing="0" w:after="0" w:afterAutospacing="0"/>
      </w:pPr>
      <w:r>
        <w:t>1)  гипербола</w:t>
      </w:r>
    </w:p>
    <w:p w:rsidR="00BF7409" w:rsidRDefault="00BF7409" w:rsidP="00BF7409">
      <w:pPr>
        <w:pStyle w:val="leftmargin"/>
        <w:spacing w:before="0" w:beforeAutospacing="0" w:after="0" w:afterAutospacing="0"/>
      </w:pPr>
      <w:r>
        <w:t>2)  анафора</w:t>
      </w:r>
    </w:p>
    <w:p w:rsidR="00BF7409" w:rsidRDefault="00BF7409" w:rsidP="00BF7409">
      <w:pPr>
        <w:pStyle w:val="leftmargin"/>
        <w:spacing w:before="0" w:beforeAutospacing="0" w:after="0" w:afterAutospacing="0"/>
      </w:pPr>
      <w:r>
        <w:t>3)  олицетворение</w:t>
      </w:r>
    </w:p>
    <w:p w:rsidR="00BF7409" w:rsidRDefault="00BF7409" w:rsidP="00BF7409">
      <w:pPr>
        <w:pStyle w:val="leftmargin"/>
        <w:spacing w:before="0" w:beforeAutospacing="0" w:after="0" w:afterAutospacing="0"/>
      </w:pPr>
      <w:r>
        <w:t>4)  эпитет</w:t>
      </w:r>
    </w:p>
    <w:p w:rsidR="00BF7409" w:rsidRDefault="00BF7409" w:rsidP="00BF7409">
      <w:pPr>
        <w:pStyle w:val="leftmargin"/>
        <w:spacing w:before="0" w:beforeAutospacing="0" w:after="0" w:afterAutospacing="0"/>
      </w:pPr>
      <w:r>
        <w:t>5)  звукопись</w:t>
      </w:r>
    </w:p>
    <w:p w:rsidR="00BF7409" w:rsidRPr="00BF7409" w:rsidRDefault="00BF7409" w:rsidP="00BF74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размер, которым написано стихотворение.</w:t>
      </w:r>
    </w:p>
    <w:p w:rsidR="00BF7409" w:rsidRPr="00BF7409" w:rsidRDefault="00BF7409" w:rsidP="00BF74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различные поэтические приемы помогают автору передать ведущее настроение стихотворения?</w:t>
      </w:r>
    </w:p>
    <w:p w:rsidR="00BF7409" w:rsidRDefault="00BF7409" w:rsidP="00BF74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особенности поэтического решения темы любви Фетом и в каких стихотворениях русских поэтов встречаются те же особенности?</w:t>
      </w:r>
    </w:p>
    <w:p w:rsidR="00C82520" w:rsidRPr="00C82520" w:rsidRDefault="00C82520" w:rsidP="00C82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0" w:rsidRPr="00C82520" w:rsidRDefault="00C82520" w:rsidP="00C825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</w:t>
      </w:r>
    </w:p>
    <w:p w:rsidR="00C82520" w:rsidRPr="00C82520" w:rsidRDefault="00C82520" w:rsidP="00C8252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ничего не скажу,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 не встревожу ничуть,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том, что я молча твержу,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решусь ни за что намекнуть.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спят ночные цветы,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лишь солнце за рощу зайдёт,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Раскрываются тихо листы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слышу, как сердце цветёт.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больную, усталую грудь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Веет влагой ночной… я дрожу,</w:t>
      </w:r>
    </w:p>
    <w:p w:rsidR="00C82520" w:rsidRP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не встревожу ничуть,</w:t>
      </w:r>
    </w:p>
    <w:p w:rsid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тебе ничего не скажу.</w:t>
      </w:r>
    </w:p>
    <w:p w:rsidR="00C82520" w:rsidRDefault="00C82520" w:rsidP="00C82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520" w:rsidRDefault="00C82520" w:rsidP="00C82520">
      <w:pPr>
        <w:pStyle w:val="leftmargin"/>
        <w:numPr>
          <w:ilvl w:val="0"/>
          <w:numId w:val="5"/>
        </w:numPr>
        <w:spacing w:before="0" w:beforeAutospacing="0" w:after="0" w:afterAutospacing="0"/>
      </w:pPr>
      <w:r>
        <w:t>Как называется композиция стихотворения, при которой начальные строки повторяются в конце текста, как бы замыкая собой круг?</w:t>
      </w:r>
    </w:p>
    <w:p w:rsidR="00C82520" w:rsidRDefault="00C82520" w:rsidP="00C82520">
      <w:pPr>
        <w:pStyle w:val="leftmargin"/>
        <w:numPr>
          <w:ilvl w:val="0"/>
          <w:numId w:val="5"/>
        </w:numPr>
        <w:spacing w:before="0" w:beforeAutospacing="0" w:after="0" w:afterAutospacing="0"/>
      </w:pPr>
      <w:r>
        <w:t>Каким термином обозначают в литературоведении того, кто в лирическом стихотворении называет себя «я»?</w:t>
      </w:r>
    </w:p>
    <w:p w:rsidR="00C82520" w:rsidRDefault="00C82520" w:rsidP="00C8252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название синтаксического приема, который заключается в повторе одного и того же слова или группы слов в начале поэтических строк (я тебе…, я тебя…).</w:t>
      </w:r>
    </w:p>
    <w:p w:rsidR="00C82520" w:rsidRDefault="00C82520" w:rsidP="00C82520">
      <w:pPr>
        <w:pStyle w:val="leftmargin"/>
        <w:numPr>
          <w:ilvl w:val="0"/>
          <w:numId w:val="5"/>
        </w:numPr>
        <w:spacing w:before="0" w:beforeAutospacing="0" w:after="0" w:afterAutospacing="0"/>
      </w:pPr>
      <w:r>
        <w:t>Каким размером написано стихотворение?</w:t>
      </w:r>
    </w:p>
    <w:p w:rsidR="00C82520" w:rsidRDefault="00C82520" w:rsidP="006D0D85">
      <w:pPr>
        <w:pStyle w:val="leftmargin"/>
        <w:numPr>
          <w:ilvl w:val="0"/>
          <w:numId w:val="5"/>
        </w:numPr>
        <w:spacing w:before="0" w:beforeAutospacing="0" w:after="0" w:afterAutospacing="0"/>
      </w:pPr>
      <w:r>
        <w:t xml:space="preserve">Из приведенного ниже перечня выберите </w:t>
      </w:r>
      <w:r w:rsidRPr="00C82520">
        <w:rPr>
          <w:b/>
          <w:bCs/>
        </w:rPr>
        <w:t>все</w:t>
      </w:r>
      <w:r>
        <w:t xml:space="preserve"> названия художественных средств, использованных поэтом во втором четверостишии. Ответ запишите в виде последовательности цифр (цифры укажите в порядке возрастания, без пробелов). 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1.  олицетворение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2.  звукопись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3.  метафора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4.  антитеза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5.  эпифора</w:t>
      </w:r>
    </w:p>
    <w:p w:rsidR="00C82520" w:rsidRDefault="00C82520" w:rsidP="00C82520">
      <w:pPr>
        <w:pStyle w:val="leftmargin"/>
        <w:spacing w:before="0" w:beforeAutospacing="0" w:after="0" w:afterAutospacing="0"/>
      </w:pPr>
    </w:p>
    <w:p w:rsidR="00C82520" w:rsidRPr="00C82520" w:rsidRDefault="00C82520" w:rsidP="00C825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</w:t>
      </w:r>
    </w:p>
    <w:p w:rsidR="00C82520" w:rsidRPr="00C82520" w:rsidRDefault="00C82520" w:rsidP="00C82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</w:tblGrid>
      <w:tr w:rsidR="00C82520" w:rsidRPr="00C82520" w:rsidTr="00C825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утро, радость эта,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мощь и </w:t>
            </w:r>
            <w:proofErr w:type="gramStart"/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proofErr w:type="gramEnd"/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света,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синий свод,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Этот крик и вереницы,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стаи, эти птицы,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говор вод,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ивы и березы,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капли – эти слезы,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пух – не лист,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горы, эти долы,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мошки, эти пчелы,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зык и свист,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зори без затменья,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вздох ночной селенья,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ночь без сна,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мгла и жар постели,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дробь и эти трели,</w:t>
            </w:r>
          </w:p>
          <w:p w:rsidR="00C82520" w:rsidRPr="00C82520" w:rsidRDefault="00C82520" w:rsidP="00C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всё – весна.</w:t>
            </w:r>
          </w:p>
        </w:tc>
      </w:tr>
    </w:tbl>
    <w:p w:rsidR="00C82520" w:rsidRDefault="00C82520" w:rsidP="00C82520">
      <w:pPr>
        <w:spacing w:after="0"/>
      </w:pPr>
    </w:p>
    <w:p w:rsidR="00C82520" w:rsidRPr="00C82520" w:rsidRDefault="00C82520" w:rsidP="00C82520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роду литературы принадлежит это стихотворение?</w:t>
      </w:r>
    </w:p>
    <w:p w:rsidR="00C82520" w:rsidRPr="00C82520" w:rsidRDefault="00C82520" w:rsidP="00C8252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название синтаксического приёма, который заключается в повторе одного и того же слова в начале каждой строки.</w:t>
      </w:r>
    </w:p>
    <w:p w:rsidR="00C82520" w:rsidRDefault="00C82520" w:rsidP="00C82520">
      <w:pPr>
        <w:pStyle w:val="leftmargin"/>
        <w:numPr>
          <w:ilvl w:val="0"/>
          <w:numId w:val="7"/>
        </w:numPr>
        <w:spacing w:before="0" w:beforeAutospacing="0" w:after="0" w:afterAutospacing="0"/>
      </w:pPr>
      <w:r>
        <w:t>Выпишите из этого стихотворения индивидуально-авторское слово.</w:t>
      </w:r>
    </w:p>
    <w:p w:rsidR="00C82520" w:rsidRPr="00C82520" w:rsidRDefault="00C82520" w:rsidP="00C8252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размером написано стихотворение? Запишите ответ без указания количества стоп.</w:t>
      </w:r>
    </w:p>
    <w:p w:rsidR="00C82520" w:rsidRDefault="00C82520" w:rsidP="00C82520">
      <w:pPr>
        <w:pStyle w:val="leftmargin"/>
        <w:numPr>
          <w:ilvl w:val="0"/>
          <w:numId w:val="7"/>
        </w:numPr>
        <w:spacing w:before="0" w:beforeAutospacing="0" w:after="0" w:afterAutospacing="0"/>
      </w:pPr>
      <w:r>
        <w:t>Выпишите из этого стихотворения индивидуально-авторское слово.</w:t>
      </w:r>
    </w:p>
    <w:p w:rsidR="00C82520" w:rsidRPr="00C82520" w:rsidRDefault="00C82520" w:rsidP="00C8252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5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размером написано стихотворение? Запишите ответ без указания количества стоп.</w:t>
      </w:r>
    </w:p>
    <w:p w:rsidR="00C82520" w:rsidRDefault="00C82520" w:rsidP="00C82520">
      <w:pPr>
        <w:pStyle w:val="leftmargin"/>
        <w:numPr>
          <w:ilvl w:val="0"/>
          <w:numId w:val="7"/>
        </w:numPr>
        <w:spacing w:before="0" w:beforeAutospacing="0" w:after="0" w:afterAutospacing="0"/>
      </w:pPr>
      <w:r>
        <w:t xml:space="preserve">Из приведённого ниже перечня выберите </w:t>
      </w:r>
      <w:r>
        <w:rPr>
          <w:b/>
          <w:bCs/>
        </w:rPr>
        <w:t>все</w:t>
      </w:r>
      <w:r>
        <w:t xml:space="preserve"> названия художественных средств, использованных в тексте стихотворения. Запишите цифры, под которыми они указаны. 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1.  метафора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2.  перифраз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3.  эпифора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4.  антитеза</w:t>
      </w:r>
    </w:p>
    <w:p w:rsidR="00C82520" w:rsidRDefault="00C82520" w:rsidP="00C82520">
      <w:pPr>
        <w:pStyle w:val="leftmargin"/>
        <w:spacing w:before="0" w:beforeAutospacing="0" w:after="0" w:afterAutospacing="0"/>
      </w:pPr>
      <w:r>
        <w:t>5.  инверсия</w:t>
      </w:r>
    </w:p>
    <w:p w:rsidR="00C82520" w:rsidRDefault="00C82520" w:rsidP="00C82520">
      <w:pPr>
        <w:spacing w:after="0"/>
      </w:pPr>
    </w:p>
    <w:p w:rsidR="00C82520" w:rsidRDefault="00C82520" w:rsidP="00C82520">
      <w:pPr>
        <w:spacing w:after="0"/>
      </w:pPr>
    </w:p>
    <w:p w:rsidR="00C82520" w:rsidRPr="007458DA" w:rsidRDefault="00C82520" w:rsidP="007458D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особенность звучания любовной темы в поэзии А. А. Фета?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>Традиции Пушкина в творчестве А.А. Фета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 xml:space="preserve">«Лирическая дерзость» (Л.Н. Толстой) А.А. </w:t>
      </w:r>
      <w:proofErr w:type="spellStart"/>
      <w:r w:rsidRPr="007458DA">
        <w:rPr>
          <w:rFonts w:ascii="Times New Roman" w:hAnsi="Times New Roman" w:cs="Times New Roman"/>
          <w:color w:val="000000"/>
          <w:sz w:val="24"/>
          <w:szCs w:val="24"/>
        </w:rPr>
        <w:t>Фета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>А.А.Фет</w:t>
      </w:r>
      <w:proofErr w:type="spellEnd"/>
      <w:r w:rsidRPr="007458DA">
        <w:rPr>
          <w:rFonts w:ascii="Times New Roman" w:hAnsi="Times New Roman" w:cs="Times New Roman"/>
          <w:color w:val="000000"/>
          <w:sz w:val="24"/>
          <w:szCs w:val="24"/>
        </w:rPr>
        <w:t xml:space="preserve"> о назначении и природе поэзии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>Мотивы разлуки, несчастной любви и смерти в стихах А. Фета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>Импрессионистический характер изображения природы у А. Фета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>Связь душевной жизни человека с жизнью природы в поэзии А. Фета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58DA">
        <w:rPr>
          <w:rFonts w:ascii="Times New Roman" w:hAnsi="Times New Roman" w:cs="Times New Roman"/>
          <w:color w:val="000000"/>
          <w:sz w:val="24"/>
          <w:szCs w:val="24"/>
        </w:rPr>
        <w:t xml:space="preserve">Символические образы в лирике </w:t>
      </w:r>
      <w:proofErr w:type="spellStart"/>
      <w:r w:rsidRPr="007458DA">
        <w:rPr>
          <w:rFonts w:ascii="Times New Roman" w:hAnsi="Times New Roman" w:cs="Times New Roman"/>
          <w:color w:val="000000"/>
          <w:sz w:val="24"/>
          <w:szCs w:val="24"/>
        </w:rPr>
        <w:t>А.Фета</w:t>
      </w:r>
    </w:p>
    <w:p w:rsidR="007458DA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End"/>
      <w:r w:rsidRPr="007458DA">
        <w:rPr>
          <w:rFonts w:ascii="Times New Roman" w:hAnsi="Times New Roman" w:cs="Times New Roman"/>
          <w:color w:val="000000"/>
          <w:sz w:val="24"/>
          <w:szCs w:val="24"/>
        </w:rPr>
        <w:t xml:space="preserve">«Запечатленное мгновение» в стихотворениях </w:t>
      </w:r>
      <w:proofErr w:type="spellStart"/>
      <w:r w:rsidRPr="007458DA">
        <w:rPr>
          <w:rFonts w:ascii="Times New Roman" w:hAnsi="Times New Roman" w:cs="Times New Roman"/>
          <w:color w:val="000000"/>
          <w:sz w:val="24"/>
          <w:szCs w:val="24"/>
        </w:rPr>
        <w:t>А.Фета</w:t>
      </w:r>
    </w:p>
    <w:p w:rsidR="00C82520" w:rsidRPr="007458DA" w:rsidRDefault="00C82520" w:rsidP="007458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End"/>
      <w:r w:rsidRPr="007458DA">
        <w:rPr>
          <w:rFonts w:ascii="Times New Roman" w:hAnsi="Times New Roman" w:cs="Times New Roman"/>
          <w:color w:val="000000"/>
          <w:sz w:val="24"/>
          <w:szCs w:val="24"/>
        </w:rPr>
        <w:t>А.А. Фет и поэзия русских символистов</w:t>
      </w:r>
      <w:bookmarkStart w:id="0" w:name="_GoBack"/>
      <w:bookmarkEnd w:id="0"/>
      <w:r w:rsidRPr="00745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82520" w:rsidRPr="007458DA" w:rsidSect="00BF7409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424"/>
    <w:multiLevelType w:val="hybridMultilevel"/>
    <w:tmpl w:val="53FA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0EA"/>
    <w:multiLevelType w:val="hybridMultilevel"/>
    <w:tmpl w:val="7ED4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385F"/>
    <w:multiLevelType w:val="hybridMultilevel"/>
    <w:tmpl w:val="B712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13DF"/>
    <w:multiLevelType w:val="hybridMultilevel"/>
    <w:tmpl w:val="7C72BC6A"/>
    <w:lvl w:ilvl="0" w:tplc="D80A8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21B1"/>
    <w:multiLevelType w:val="hybridMultilevel"/>
    <w:tmpl w:val="F906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F65DB"/>
    <w:multiLevelType w:val="hybridMultilevel"/>
    <w:tmpl w:val="00D0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39A"/>
    <w:multiLevelType w:val="hybridMultilevel"/>
    <w:tmpl w:val="036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4439"/>
    <w:multiLevelType w:val="hybridMultilevel"/>
    <w:tmpl w:val="0DBA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9"/>
    <w:rsid w:val="007458DA"/>
    <w:rsid w:val="00BF7409"/>
    <w:rsid w:val="00C82520"/>
    <w:rsid w:val="00C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0BD6"/>
  <w15:chartTrackingRefBased/>
  <w15:docId w15:val="{EF89134F-DE4E-4250-AC5C-DD24826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F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74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2023-11-12T22:02:00Z</dcterms:created>
  <dcterms:modified xsi:type="dcterms:W3CDTF">2023-11-12T22:27:00Z</dcterms:modified>
</cp:coreProperties>
</file>