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83" w:rsidRPr="00777583" w:rsidRDefault="00777583" w:rsidP="00777583">
      <w:pPr>
        <w:spacing w:after="0"/>
        <w:jc w:val="center"/>
        <w:rPr>
          <w:b/>
        </w:rPr>
      </w:pPr>
      <w:bookmarkStart w:id="0" w:name="_GoBack"/>
      <w:bookmarkEnd w:id="0"/>
      <w:r w:rsidRPr="00777583">
        <w:rPr>
          <w:b/>
        </w:rPr>
        <w:t>Подготовка к ВПР. Вариант 11</w:t>
      </w:r>
    </w:p>
    <w:p w:rsidR="00777583" w:rsidRDefault="00777583" w:rsidP="00777583">
      <w:pPr>
        <w:spacing w:after="0"/>
        <w:jc w:val="both"/>
      </w:pPr>
      <w:r>
        <w:t>(</w:t>
      </w:r>
      <w:proofErr w:type="gramStart"/>
      <w:r>
        <w:t>1)Постоянное</w:t>
      </w:r>
      <w:proofErr w:type="gramEnd"/>
      <w:r>
        <w:t xml:space="preserve"> ожидание чуда появилось у Льва Николаевича Толстого ещё в раннюю пору жизни. (</w:t>
      </w:r>
      <w:proofErr w:type="gramStart"/>
      <w:r>
        <w:t>2)Он</w:t>
      </w:r>
      <w:proofErr w:type="gramEnd"/>
      <w:r>
        <w:t xml:space="preserve"> писал об этом в своих «Воспоминаниях»: «Старший брат Николенька был на шесть лет старше меня… (3)Так вот он-то, когда нам с братьями было — мне пять, Митеньке шесть, Серёже семь лет, объявил нам, что у него есть тайна, посредством которой, когда она откроется, все люди сделаются счастливыми, не будет ни болезней, никаких неприятностей, никто ни на кого не будет сердиться и все будут любить друг друга, все сделаются </w:t>
      </w:r>
      <w:proofErr w:type="spellStart"/>
      <w:r>
        <w:t>муравейными</w:t>
      </w:r>
      <w:proofErr w:type="spellEnd"/>
      <w:r>
        <w:t xml:space="preserve"> братьями. (</w:t>
      </w:r>
      <w:proofErr w:type="gramStart"/>
      <w:r>
        <w:t>4)Вероятно</w:t>
      </w:r>
      <w:proofErr w:type="gramEnd"/>
      <w:r>
        <w:t xml:space="preserve">, это были моравские братья — Кирилл и Мефодий, создатели славянской азбуки, — о которых он слышал или читал, но на нашем языке это были </w:t>
      </w:r>
      <w:proofErr w:type="spellStart"/>
      <w:r>
        <w:t>муравейные</w:t>
      </w:r>
      <w:proofErr w:type="spellEnd"/>
      <w:r>
        <w:t xml:space="preserve"> братья. (</w:t>
      </w:r>
      <w:proofErr w:type="gramStart"/>
      <w:r>
        <w:t>5)И</w:t>
      </w:r>
      <w:proofErr w:type="gramEnd"/>
      <w:r>
        <w:t xml:space="preserve"> я помню, что слово «</w:t>
      </w:r>
      <w:proofErr w:type="spellStart"/>
      <w:r>
        <w:t>муравейные</w:t>
      </w:r>
      <w:proofErr w:type="spellEnd"/>
      <w:r>
        <w:t>» особенно нравилось нам, напоминая муравьёв в кочке. (</w:t>
      </w:r>
      <w:proofErr w:type="gramStart"/>
      <w:r>
        <w:t>6)Мы</w:t>
      </w:r>
      <w:proofErr w:type="gramEnd"/>
      <w:r>
        <w:t xml:space="preserve"> даже уст</w:t>
      </w:r>
      <w:r>
        <w:t xml:space="preserve">роили игру в </w:t>
      </w:r>
      <w:proofErr w:type="spellStart"/>
      <w:r>
        <w:t>муравейные</w:t>
      </w:r>
      <w:proofErr w:type="spellEnd"/>
      <w:r>
        <w:t xml:space="preserve"> братья.</w:t>
      </w:r>
      <w:r w:rsidRPr="00777583">
        <w:t xml:space="preserve"> </w:t>
      </w:r>
      <w:r>
        <w:t xml:space="preserve"> </w:t>
      </w:r>
      <w:r>
        <w:t>(</w:t>
      </w:r>
      <w:proofErr w:type="gramStart"/>
      <w:r>
        <w:t>7)</w:t>
      </w:r>
      <w:proofErr w:type="spellStart"/>
      <w:r>
        <w:t>Муравейное</w:t>
      </w:r>
      <w:proofErr w:type="spellEnd"/>
      <w:proofErr w:type="gramEnd"/>
      <w:r>
        <w:t xml:space="preserve"> братство было открыто нам, но главная тайна заключалась в том, как сделать, чтобы все люди не знали никаких несчастий, никогда не ссорились и не сердились, а были бы постоянно счастливы. (</w:t>
      </w:r>
      <w:proofErr w:type="gramStart"/>
      <w:r>
        <w:t>8)Эта</w:t>
      </w:r>
      <w:proofErr w:type="gramEnd"/>
      <w:r>
        <w:t xml:space="preserve"> тайна была, как он нам говорил, написана им на зелёной палочке, и палочка эта зарыта у дороги, на краю оврага старого Заказа…» (9)Наивная детская выдумка несла в себе необыкновенный заряд, которого хватило на долгий век Льва Николаевича. (</w:t>
      </w:r>
      <w:proofErr w:type="gramStart"/>
      <w:r>
        <w:t>10)Уже</w:t>
      </w:r>
      <w:proofErr w:type="gramEnd"/>
      <w:r>
        <w:t xml:space="preserve"> давно выросли братья, умер Николенька, старость пришла, а тайна зелёной палочки продолжала существовать в сознании. (</w:t>
      </w:r>
      <w:proofErr w:type="gramStart"/>
      <w:r>
        <w:t>11)Легенда</w:t>
      </w:r>
      <w:proofErr w:type="gramEnd"/>
      <w:r>
        <w:t xml:space="preserve"> эта не меркла. (</w:t>
      </w:r>
      <w:proofErr w:type="gramStart"/>
      <w:r>
        <w:t>12)Она</w:t>
      </w:r>
      <w:proofErr w:type="gramEnd"/>
      <w:r>
        <w:t xml:space="preserve"> обрастала житейской мудростью, не теряя утренней своей свежести. (</w:t>
      </w:r>
      <w:proofErr w:type="gramStart"/>
      <w:r>
        <w:t>13)Она</w:t>
      </w:r>
      <w:proofErr w:type="gramEnd"/>
      <w:r>
        <w:t xml:space="preserve"> звенела где-то в глубине души, как чистая струна, среди надежд и страстей, которые обуревали великого художника. (</w:t>
      </w:r>
      <w:proofErr w:type="gramStart"/>
      <w:r>
        <w:t>14)В</w:t>
      </w:r>
      <w:proofErr w:type="gramEnd"/>
      <w:r>
        <w:t xml:space="preserve"> конце концов вся его жизнь, все его творения и раздумья были посвящены разгадке этой давней тайны, свелись к поискам сказочной зелёной палочки, которая сделала бы людей счастливыми.</w:t>
      </w:r>
    </w:p>
    <w:p w:rsidR="00777583" w:rsidRDefault="00777583" w:rsidP="00777583">
      <w:pPr>
        <w:spacing w:after="0"/>
      </w:pPr>
      <w:r>
        <w:t>9. Определите и запишите основную мысль текста.</w:t>
      </w:r>
    </w:p>
    <w:p w:rsidR="00777583" w:rsidRDefault="00777583" w:rsidP="00777583">
      <w:pPr>
        <w:spacing w:after="0"/>
      </w:pPr>
      <w:r>
        <w:t>10. Определите, какой тип речи представлен в предложениях 11–13 текста. Запишите ответ.</w:t>
      </w:r>
    </w:p>
    <w:p w:rsidR="00777583" w:rsidRDefault="00777583" w:rsidP="00777583">
      <w:pPr>
        <w:spacing w:after="0"/>
      </w:pPr>
      <w:r>
        <w:t xml:space="preserve">11. В чём заключалась главная тайна </w:t>
      </w:r>
      <w:proofErr w:type="spellStart"/>
      <w:r>
        <w:t>муравейных</w:t>
      </w:r>
      <w:proofErr w:type="spellEnd"/>
      <w:r>
        <w:t xml:space="preserve"> братьев? Запишите ответ. Выпишите из текста не менее трёх ключевых слов (словосочетаний), которые подтверждают Ваш ответ.</w:t>
      </w:r>
    </w:p>
    <w:p w:rsidR="00777583" w:rsidRDefault="00777583" w:rsidP="00777583">
      <w:pPr>
        <w:spacing w:after="0"/>
      </w:pPr>
      <w:r>
        <w:t>12. Определите и запишите лексическое значение слова «меркнуть» («меркла») из предложения 11.</w:t>
      </w:r>
    </w:p>
    <w:p w:rsidR="00777583" w:rsidRDefault="00777583" w:rsidP="00777583">
      <w:pPr>
        <w:spacing w:after="0"/>
      </w:pPr>
      <w:r>
        <w:t>Меркнуть — ...</w:t>
      </w:r>
    </w:p>
    <w:p w:rsidR="00777583" w:rsidRDefault="00777583" w:rsidP="00777583">
      <w:pPr>
        <w:spacing w:after="0"/>
      </w:pPr>
      <w:r>
        <w:t>13. Найдите стилистически окрашенное слово в предложении 13, выпишите это слово. Подберите и запишите синоним к этому слову.</w:t>
      </w:r>
    </w:p>
    <w:p w:rsidR="00777583" w:rsidRDefault="00777583" w:rsidP="00777583">
      <w:pPr>
        <w:spacing w:after="0"/>
      </w:pPr>
      <w:r>
        <w:t xml:space="preserve">14. Объясните значение пословицы </w:t>
      </w:r>
      <w:proofErr w:type="gramStart"/>
      <w:r>
        <w:t>Не</w:t>
      </w:r>
      <w:proofErr w:type="gramEnd"/>
      <w:r>
        <w:t xml:space="preserve"> на пользу читать, коли вершки хватать, запишите Ваше объяснение.</w:t>
      </w:r>
    </w:p>
    <w:p w:rsidR="00777583" w:rsidRPr="00777583" w:rsidRDefault="00777583" w:rsidP="00777583">
      <w:pPr>
        <w:spacing w:after="0"/>
        <w:jc w:val="center"/>
        <w:rPr>
          <w:b/>
        </w:rPr>
      </w:pPr>
      <w:r w:rsidRPr="00777583">
        <w:rPr>
          <w:b/>
        </w:rPr>
        <w:t>Подготовка к ВПР. Вариант 11</w:t>
      </w:r>
    </w:p>
    <w:p w:rsidR="00777583" w:rsidRDefault="00777583" w:rsidP="00777583">
      <w:pPr>
        <w:spacing w:after="0"/>
        <w:jc w:val="both"/>
      </w:pPr>
      <w:r>
        <w:t>(</w:t>
      </w:r>
      <w:proofErr w:type="gramStart"/>
      <w:r>
        <w:t>1)Постоянное</w:t>
      </w:r>
      <w:proofErr w:type="gramEnd"/>
      <w:r>
        <w:t xml:space="preserve"> ожидание чуда появилось у Льва Николаевича Толстого ещё в раннюю пору жизни. (</w:t>
      </w:r>
      <w:proofErr w:type="gramStart"/>
      <w:r>
        <w:t>2)Он</w:t>
      </w:r>
      <w:proofErr w:type="gramEnd"/>
      <w:r>
        <w:t xml:space="preserve"> писал об этом в своих «Воспоминаниях»: «Старший брат Николенька был на шесть лет старше меня… (3)Так вот он-то, когда нам с братьями было — мне пять, Митеньке шесть, Серёже семь лет, объявил нам, что у него есть тайна, посредством которой, когда она откроется, все люди сделаются счастливыми, не будет ни болезней, никаких неприятностей, никто ни на кого не будет сердиться и все будут любить друг друга, все сделаются </w:t>
      </w:r>
      <w:proofErr w:type="spellStart"/>
      <w:r>
        <w:t>муравейными</w:t>
      </w:r>
      <w:proofErr w:type="spellEnd"/>
      <w:r>
        <w:t xml:space="preserve"> братьями. (</w:t>
      </w:r>
      <w:proofErr w:type="gramStart"/>
      <w:r>
        <w:t>4)Вероятно</w:t>
      </w:r>
      <w:proofErr w:type="gramEnd"/>
      <w:r>
        <w:t xml:space="preserve">, это были моравские братья — Кирилл и Мефодий, создатели славянской азбуки, — о которых он слышал или читал, но на нашем языке это были </w:t>
      </w:r>
      <w:proofErr w:type="spellStart"/>
      <w:r>
        <w:t>муравейные</w:t>
      </w:r>
      <w:proofErr w:type="spellEnd"/>
      <w:r>
        <w:t xml:space="preserve"> братья. (</w:t>
      </w:r>
      <w:proofErr w:type="gramStart"/>
      <w:r>
        <w:t>5)И</w:t>
      </w:r>
      <w:proofErr w:type="gramEnd"/>
      <w:r>
        <w:t xml:space="preserve"> я помню, что слово «</w:t>
      </w:r>
      <w:proofErr w:type="spellStart"/>
      <w:r>
        <w:t>муравейные</w:t>
      </w:r>
      <w:proofErr w:type="spellEnd"/>
      <w:r>
        <w:t>» особенно нравилось нам, напоминая муравьёв в кочке. (</w:t>
      </w:r>
      <w:proofErr w:type="gramStart"/>
      <w:r>
        <w:t>6)Мы</w:t>
      </w:r>
      <w:proofErr w:type="gramEnd"/>
      <w:r>
        <w:t xml:space="preserve"> даже устроили игру в </w:t>
      </w:r>
      <w:proofErr w:type="spellStart"/>
      <w:r>
        <w:t>муравейные</w:t>
      </w:r>
      <w:proofErr w:type="spellEnd"/>
      <w:r>
        <w:t xml:space="preserve"> братья.</w:t>
      </w:r>
      <w:r w:rsidRPr="00777583">
        <w:t xml:space="preserve"> </w:t>
      </w:r>
      <w:r>
        <w:t xml:space="preserve"> (</w:t>
      </w:r>
      <w:proofErr w:type="gramStart"/>
      <w:r>
        <w:t>7)</w:t>
      </w:r>
      <w:proofErr w:type="spellStart"/>
      <w:r>
        <w:t>Муравейное</w:t>
      </w:r>
      <w:proofErr w:type="spellEnd"/>
      <w:proofErr w:type="gramEnd"/>
      <w:r>
        <w:t xml:space="preserve"> братство было открыто нам, но главная тайна заключалась в том, как сделать, чтобы все люди не знали никаких несчастий, никогда не ссорились и не сердились, а были бы постоянно счастливы. (</w:t>
      </w:r>
      <w:proofErr w:type="gramStart"/>
      <w:r>
        <w:t>8)Эта</w:t>
      </w:r>
      <w:proofErr w:type="gramEnd"/>
      <w:r>
        <w:t xml:space="preserve"> тайна была, как он нам говорил, написана им на зелёной палочке, и палочка эта зарыта у дороги, на краю оврага старого Заказа…» (9)Наивная детская выдумка несла в себе необыкновенный заряд, которого хватило на долгий век Льва Николаевича. (</w:t>
      </w:r>
      <w:proofErr w:type="gramStart"/>
      <w:r>
        <w:t>10)Уже</w:t>
      </w:r>
      <w:proofErr w:type="gramEnd"/>
      <w:r>
        <w:t xml:space="preserve"> давно выросли братья, умер Николенька, старость пришла, а тайна зелёной палочки продолжала существовать в сознании. (</w:t>
      </w:r>
      <w:proofErr w:type="gramStart"/>
      <w:r>
        <w:t>11)Легенда</w:t>
      </w:r>
      <w:proofErr w:type="gramEnd"/>
      <w:r>
        <w:t xml:space="preserve"> эта не меркла. (</w:t>
      </w:r>
      <w:proofErr w:type="gramStart"/>
      <w:r>
        <w:t>12)Она</w:t>
      </w:r>
      <w:proofErr w:type="gramEnd"/>
      <w:r>
        <w:t xml:space="preserve"> обрастала житейской мудростью, не теряя утренней своей свежести. (</w:t>
      </w:r>
      <w:proofErr w:type="gramStart"/>
      <w:r>
        <w:t>13)Она</w:t>
      </w:r>
      <w:proofErr w:type="gramEnd"/>
      <w:r>
        <w:t xml:space="preserve"> звенела где-то в глубине души, как чистая струна, среди надежд и страстей, которые обуревали великого художника. (</w:t>
      </w:r>
      <w:proofErr w:type="gramStart"/>
      <w:r>
        <w:t>14)В</w:t>
      </w:r>
      <w:proofErr w:type="gramEnd"/>
      <w:r>
        <w:t xml:space="preserve"> конце концов вся его жизнь, все его творения и раздумья были посвящены разгадке этой давней тайны, свелись к поискам сказочной зелёной палочки, которая сделала бы людей счастливыми.</w:t>
      </w:r>
    </w:p>
    <w:p w:rsidR="00777583" w:rsidRDefault="00777583" w:rsidP="00777583">
      <w:pPr>
        <w:spacing w:after="0"/>
      </w:pPr>
      <w:r>
        <w:t>9. Определите и запишите основную мысль текста.</w:t>
      </w:r>
    </w:p>
    <w:p w:rsidR="00777583" w:rsidRDefault="00777583" w:rsidP="00777583">
      <w:pPr>
        <w:spacing w:after="0"/>
      </w:pPr>
      <w:r>
        <w:t>10. Определите, какой тип речи представлен в предложениях 11–13 текста. Запишите ответ.</w:t>
      </w:r>
    </w:p>
    <w:p w:rsidR="00777583" w:rsidRDefault="00777583" w:rsidP="00777583">
      <w:pPr>
        <w:spacing w:after="0"/>
      </w:pPr>
      <w:r>
        <w:t xml:space="preserve">11. В чём заключалась главная тайна </w:t>
      </w:r>
      <w:proofErr w:type="spellStart"/>
      <w:r>
        <w:t>муравейных</w:t>
      </w:r>
      <w:proofErr w:type="spellEnd"/>
      <w:r>
        <w:t xml:space="preserve"> братьев? Запишите ответ. Выпишите из текста не менее трёх ключевых слов (словосочетаний), которые подтверждают Ваш ответ.</w:t>
      </w:r>
    </w:p>
    <w:p w:rsidR="00777583" w:rsidRDefault="00777583" w:rsidP="00777583">
      <w:pPr>
        <w:spacing w:after="0"/>
      </w:pPr>
      <w:r>
        <w:t>12. Определите и запишите лексическое значение слова «меркнуть» («меркла») из предложения 11.</w:t>
      </w:r>
    </w:p>
    <w:p w:rsidR="00777583" w:rsidRDefault="00777583" w:rsidP="00777583">
      <w:pPr>
        <w:spacing w:after="0"/>
      </w:pPr>
      <w:r>
        <w:t>Меркнуть — ...</w:t>
      </w:r>
    </w:p>
    <w:p w:rsidR="00777583" w:rsidRDefault="00777583" w:rsidP="00777583">
      <w:pPr>
        <w:spacing w:after="0"/>
      </w:pPr>
      <w:r>
        <w:t>13. Найдите стилистически окрашенное слово в предложении 13, выпишите это слово. Подберите и запишите синоним к этому слову.</w:t>
      </w:r>
    </w:p>
    <w:p w:rsidR="00777583" w:rsidRDefault="00777583" w:rsidP="00777583">
      <w:pPr>
        <w:spacing w:after="0"/>
      </w:pPr>
      <w:r>
        <w:t xml:space="preserve">14. Объясните значение пословицы </w:t>
      </w:r>
      <w:proofErr w:type="gramStart"/>
      <w:r>
        <w:t>Не</w:t>
      </w:r>
      <w:proofErr w:type="gramEnd"/>
      <w:r>
        <w:t xml:space="preserve"> на пользу читать, коли вершки хватать, запишите Ваше объяснение.</w:t>
      </w:r>
    </w:p>
    <w:p w:rsidR="00777583" w:rsidRDefault="00777583" w:rsidP="00777583">
      <w:pPr>
        <w:spacing w:after="0"/>
      </w:pPr>
    </w:p>
    <w:sectPr w:rsidR="00777583" w:rsidSect="00777583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83"/>
    <w:rsid w:val="000537A4"/>
    <w:rsid w:val="0077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EFD1"/>
  <w15:chartTrackingRefBased/>
  <w15:docId w15:val="{0ACCE004-FE3F-45C7-B6D2-044F8183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cp:lastPrinted>2022-02-24T01:34:00Z</cp:lastPrinted>
  <dcterms:created xsi:type="dcterms:W3CDTF">2022-02-24T01:26:00Z</dcterms:created>
  <dcterms:modified xsi:type="dcterms:W3CDTF">2022-02-24T01:35:00Z</dcterms:modified>
</cp:coreProperties>
</file>